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A121E" w14:textId="23FFD154" w:rsidR="007B74F0" w:rsidRPr="007B74F0" w:rsidRDefault="007B74F0">
      <w:pPr>
        <w:rPr>
          <w:b/>
          <w:bCs/>
        </w:rPr>
      </w:pPr>
      <w:r w:rsidRPr="007B74F0">
        <w:rPr>
          <w:b/>
          <w:bCs/>
        </w:rPr>
        <w:t>Yamaha DSR112 1500W (Boxen)</w:t>
      </w:r>
    </w:p>
    <w:p w14:paraId="0B607847" w14:textId="77777777" w:rsidR="007B74F0" w:rsidRDefault="007B74F0"/>
    <w:p w14:paraId="172B12C5" w14:textId="614CA56C" w:rsidR="007B74F0" w:rsidRDefault="007B74F0">
      <w:r>
        <w:rPr>
          <w:noProof/>
        </w:rPr>
        <w:drawing>
          <wp:inline distT="0" distB="0" distL="0" distR="0" wp14:anchorId="547305C3" wp14:editId="6A383971">
            <wp:extent cx="2524542" cy="5610225"/>
            <wp:effectExtent l="0" t="0" r="9525" b="0"/>
            <wp:docPr id="355930801" name="Grafik 1" descr="Ein Bild, das Text, Elektronik, Im Haus, Elektronische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30801" name="Grafik 1" descr="Ein Bild, das Text, Elektronik, Im Haus, Elektronisches 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84" cy="56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941A" w14:textId="77777777" w:rsidR="007B74F0" w:rsidRDefault="007B74F0"/>
    <w:p w14:paraId="6822DE2B" w14:textId="77777777" w:rsidR="007B74F0" w:rsidRDefault="007B74F0" w:rsidP="007B74F0">
      <w:r>
        <w:t>Yamaha DSR112 1500W (Boxen)</w:t>
      </w:r>
      <w:r>
        <w:br/>
      </w:r>
    </w:p>
    <w:p w14:paraId="75F59A95" w14:textId="77777777" w:rsidR="007B74F0" w:rsidRDefault="007B74F0" w:rsidP="007B74F0"/>
    <w:p w14:paraId="001DEE9F" w14:textId="1CB20EFC" w:rsidR="007B74F0" w:rsidRDefault="007B74F0" w:rsidP="007B74F0">
      <w:r>
        <w:t>Neupreis: 1187.-</w:t>
      </w:r>
      <w:r>
        <w:br/>
        <w:t>Verkaufspreis: 700.-</w:t>
      </w:r>
      <w:r>
        <w:br/>
        <w:t>Mixer Yamaha MG12XU</w:t>
      </w:r>
      <w:r>
        <w:br/>
        <w:t>Neupreis: 416.-</w:t>
      </w:r>
      <w:r>
        <w:br/>
        <w:t>Verkaufspreis: 200.-</w:t>
      </w:r>
    </w:p>
    <w:p w14:paraId="56847A4C" w14:textId="77777777" w:rsidR="007B74F0" w:rsidRDefault="007B74F0"/>
    <w:p w14:paraId="6C09D35F" w14:textId="4750D7FC" w:rsidR="00A1220E" w:rsidRDefault="00A1220E"/>
    <w:sectPr w:rsidR="00A122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F0"/>
    <w:rsid w:val="007B74F0"/>
    <w:rsid w:val="00A1220E"/>
    <w:rsid w:val="00C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09F52"/>
  <w15:chartTrackingRefBased/>
  <w15:docId w15:val="{587333D3-FACB-4512-8101-B54CC3A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74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74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74F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4F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4F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4F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4F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4F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4F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CF0F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74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74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74F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4F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4F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4F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4F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4F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4F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B74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74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74F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74F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B74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74F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B74F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B74F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B74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74F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B74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af3a517-8f68-4fbe-be77-7b0843ba4ce3@eur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Meier</dc:creator>
  <cp:keywords/>
  <dc:description/>
  <cp:lastModifiedBy>Cecile Meier</cp:lastModifiedBy>
  <cp:revision>1</cp:revision>
  <dcterms:created xsi:type="dcterms:W3CDTF">2024-03-12T06:23:00Z</dcterms:created>
  <dcterms:modified xsi:type="dcterms:W3CDTF">2024-03-12T06:25:00Z</dcterms:modified>
</cp:coreProperties>
</file>